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 Всероссийском конкурсе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«Весёлая синица морозов не боится!»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 ноября в России отмечают экологический праздник - Синичкин день. Он создан по инициативе Союза охраны птиц России. В этот день жители разных населённых пунктов страны готовятся к встрече «зимних гостей» - птиц, остающихся на зимовку в российских регионах: синиц, щеглов, снегирей, соек, чечёток, свиристелей. Люди заготавливают для них подкормку.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Несмотря на то, что в качестве экологического праздника Синичкин день отмечается относительно недавно, его история уходит корнями в далёкое прошлое. В народном календаре 12 ноября значится как день памяти православного святого Зиновия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Синичника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В народе считалось, что именно к этому времени синицы, предчувствуя скорые холода,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перелетают из лесов ближе к человеческому жилью и ждут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помощи от людей.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соответствии с единым календарём массовых и методических мероприятий на 2021 - 2022 гг. Центром гражданских и молодёжных инициатив «Идея» г. Оренбурга проводится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Всероссийский экологический конкурс «Весёлая синица морозов не боится!»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(далее - Конкурс).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 Цель и задачи Конкурса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Формирование у обучающихся и воспитанников ценностного представления о зимующих птицах родного края.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овлечь детей в творческую и практическую деятельность по охране и защите зимующих птиц;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1.2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пособствовать формированию у детей потребности общения с природой и окружающим миром;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1.3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пособствовать формированию в детях ответственности за «братьев наших меньших».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 Учредители и организаторы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 Всероссийский Центр гражданских и молодёжных инициатив «Идея» г. Оренбурга;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2.2 Организация и проведение Конкурса возлагается на творческий отдел ЦГМИ «Идея».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3. Участники Конкурса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конкурсе принимают участие: обучающиеся государственных, муниципальных и негосударственных образовательных организаций, УДОД, расположенных на территории РФ, обучающиеся учреждений начального, среднего 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 высшего профессионального образования, а также находящиеся на домашнем обучении;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3.2 Воспитанники ДОУ;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3.3 Педагогические работники всех образовательных учреждений;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3.4 Библиотекари;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3.5 Работники организаций культуры;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3.6 Работники и воспитанники учреждений социальной направленности;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3.7 Читатели библиотек, члены кружков, клубов, творческих объединений и другие желающие принять участие;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3.8 Родители обучающихся и воспитанников, а также все желающие принять активное участие в данном мероприятии.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4. Сроки проведения Конкурса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 Конкурс проводится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со 2 ноября 2021 г. до 16 декабря 2021 г.;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4.2 Приём заявок и подведение итогов Конкурса проводится в два этапа: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1 этап:</w:t>
      </w:r>
      <w:r w:rsidRPr="00B77134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Приём заявок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со 2 ноября до 24 ноября 2021 года.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Подведение итогов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 25 ноября до 28 ноября.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Размещение и обновление информации об итогах на сайте Центра в разделе «Итоги»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29 ноября 2021 года.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Рассылка наградного материала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29 ноября 2021 года.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2 этап:</w:t>
      </w:r>
      <w:r w:rsidRPr="00B77134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Приём заявок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 25 ноября до 16 декабря 2021 года.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Подведение итогов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 17 декабря до 20 декабря.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Размещение и обновление информации об итогах на сайте Центра в разделе «Итоги»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21 декабря 2021 года.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Рассылка наградного материала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21 декабря 2021 года.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4.3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 дипломы, сертификаты и благодарственные письма высылаются 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электронном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виде на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электронный адрес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 которого была принята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заявка: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- 29 ноября (для тех, кто подал заявку до 24 ноября включительно);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- 21 декабря (для тех, кто подал заявку после 24 ноября);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4.4 Наградной материал будет храниться в архиве Центра до 21 июня 2022 года, а впоследствии удалён. Внимание!!! После удаления наградной материал восстановить будет невозможно. Скачивайте, пожалуйста, вовремя.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18"/>
          <w:szCs w:val="18"/>
          <w:u w:val="single"/>
          <w:lang w:eastAsia="ru-RU"/>
        </w:rPr>
        <w:t>ПОСЛЕДНИЙ ДЕНЬ ПРИЁМА ЗАЯВОК НА УЧАСТИЕ В КОНКУРСЕ - 16 ДЕКАБРЯ 2021 г.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5. Номинации Конкурса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 проводится по номинациям: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«О мире пернатых» (</w:t>
      </w: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историческая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- исследовательские работы и рефераты о птицах вашего края и России;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«В птичьем царстве» (</w:t>
      </w: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литературная</w:t>
      </w:r>
      <w:proofErr w:type="gram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)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авторские стихи, сказки, рассказы, сочинения о птицах;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«Птицы - наши друзья!»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(</w:t>
      </w: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творческая</w:t>
      </w:r>
      <w:proofErr w:type="gram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)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рисунки, поделки и т.д.;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«В мире птичьих новостей»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стенгазета или плакат о зимующих птицах;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«Кроссворд о птицах»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Социальный ролик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Лэпбук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-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принимаются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лэпбуки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теме конкурса (описание содержания папки к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лэпбуку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обязательно, без описания работа будет оценена только на сертификат);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Развивающие игры -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принимаются развивающие игры по теме конкурса (паспорт развивающего пособия (цель, задачи, общее описание, правила игры) обязателен.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 паспорта работа будет оценена только на сертификат);</w:t>
      </w:r>
      <w:proofErr w:type="gramEnd"/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«Поможем птицам перезимовать!»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любые работы по теме номинации. К работам-фотографиям краткое описание в свободной форме обязательно;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«Всем птицам посвящается!» -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этой номинации принимаются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видеоработы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(аудиофайлы) на которых участник (группа участников) рассказывает стихотворение, прозу, участвует в сценке, играет на музыкальном инструменте или поёт песню по теме конкурса (стихи и песни могут быть любого автора). Также в этой принимают участие работы, где участник или группа участников (коллектив) исполняют художественный номер по теме конкурса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Библиотечное мероприятие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мероприятия, проводимые в библиотеках по теме конкурса;</w:t>
      </w:r>
    </w:p>
    <w:p w:rsidR="00B77134" w:rsidRPr="00B77134" w:rsidRDefault="00B77134" w:rsidP="00B77134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«Путешествие в 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Птицеград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» (</w:t>
      </w: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методическая</w:t>
      </w:r>
      <w:proofErr w:type="gram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)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методические разработки, внеклассные мероприятия и т.д.;</w:t>
      </w:r>
    </w:p>
    <w:p w:rsidR="00B77134" w:rsidRPr="00B77134" w:rsidRDefault="00B77134" w:rsidP="00B77134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Свободная тема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- принимаются работы, не вошедшие в перечень номинаций, но 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которых соответствует теме, целям и задачам данного конкурса.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6. Критерии оценки конкурсной работы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оценивании работы учитывается следующее: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6.1 Содержание, самостоятельность и выразительность работы;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6.2 Соответствие с основными требованиями к написанию и оформлению исследовательских работ, рефератов, методических разработок;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6.3 Наличие регионального компонента;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6.4 Соответствие теме Конкурса;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6.5 Точность рифм (для стихотворений);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6.6 Оригинальность, нестандартность, новизна в подаче материала;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6.7 Творческий подход;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6.8 Чёткость авторской идеи и позиции;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6.9 Наличие описания работы (данный пункт относится к работам-фотографиям,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лэпбукам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развивающим играм);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6.10 Уровень исполнительского мастерства (индивидуальность, эмоциональность, артистичность);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6.11 Возрастное соответствие.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7. Требования к оформлению пакета документов: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 работы присылаются ТОЛЬКО на электронный ящик Конкурса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hyperlink r:id="rId6" w:history="1">
        <w:r w:rsidRPr="00B77134">
          <w:rPr>
            <w:rFonts w:ascii="Verdana" w:eastAsia="Times New Roman" w:hAnsi="Verdana" w:cs="Times New Roman"/>
            <w:color w:val="0000CD"/>
            <w:sz w:val="21"/>
            <w:szCs w:val="21"/>
            <w:u w:val="single"/>
            <w:lang w:eastAsia="ru-RU"/>
          </w:rPr>
          <w:t>centrideia@mail.ru</w:t>
        </w:r>
      </w:hyperlink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Работы, присланные на другие электронные адреса Центра к рассмотрению не принимаются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7.2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 файлы с работами подписываются (переименовываются) фамилиями участников, представляющих работы;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7.3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Работы, присланные на Конкурс не рецензируются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7.4 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конкурса. Оргкомитет конкурса имеет право без уведомления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без объяснения причин оставить без внимания работы участников, нарушивших положение конкурса;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7.5 Работы принимаются только в электронном виде;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7.6 Поделки присылаются в виде фотографии;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7.7 Рисунки могут быть выполнены на любом материале (ватман, картон, холст и т.д.) и присылаются в виде сканированной копии или фотографии;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7.8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работам-фотографиям обязательно должно идти краткое описание (5-6 предложений) в свободной форме;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7.9 Методические материалы должны соответствовать заявленной теме и виду методической продукции;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7.10 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ВСЕ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материалы должны быть грамотно оформлены (стилистически, орфографически и т.д.). Ограничений по количеству страниц в любом материале нет;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7.11 Видеоматериалы необходимо загрузить на любой сервис хранения: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яндекс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диск, на облако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майл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 любую социальную сеть и т.д. и прислать ссылку на файл;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7.12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общему пакету работ от учреждения необходимо заполнить форму заявки (Приложение 3). Заявка присылается отдельным файлом в формате 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Microsoft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Office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Excel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, </w:t>
      </w: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заполненная</w:t>
      </w:r>
      <w:proofErr w:type="gram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строго по инструкции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(Приложение №4);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7.13 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Внимание!!!!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Если от одного учреждения или организации на конкурс предоставляют свои работы несколько участников, то заявка составляется ОБЩАЯ. Не надо на каждого участника заполнять отдельную заявку;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7.14 Внимание!!!! В наших мероприятиях можно принимать участие самостоятельно - не только от образовательного учреждения. И также может принимать участие любой желающий из категории участников пункта 3 данного Положения. В этом случае пакет документов предоставляется согласно данному Положению.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заявке, в строке НАИМЕНОВАНИЕ ОУ в этом случае заполняется либо образовательное учреждение, в котором участник учится (воспитывается, работает), либо (если участник принимает самостоятельное участие), будь то взрослый, будь то ребёнок) просто адрес места жительства без указания улицы и номера дома.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примеру: Московская область г. Видное;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7.15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сли вы по объективным причинам не успели подать заявку в сроки, указанные в настоящем Положении, то допускается приём заявок на участие с работами ещё в течении 5 рабочих дней после окончания приёма заявок.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8. Подведение итогов Конкурса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 Итоги Конкурса подводятся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в два этапа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Для тех, кто подал заявку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 24 ноября 2021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года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подведение итогов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25 ноября до 28 ноября.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Рассылка наградного материала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29 ноября 2021 года.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Для тех, кто подал заявку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после 24 ноября 2021 года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подведение итогов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 17 декабря до 20 декабря 2021 года.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Рассылка наградного материала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21 декабря 2021 года.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8.2 Победители награждаются дипломами I, II, III степеней и всем участникам выдаются сертификаты. Все руководители и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организаторы, прописанные в заявке получают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благодарственные письма.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Лучшие работы будут опубликованы на нашем сайте </w:t>
      </w:r>
      <w:hyperlink r:id="rId7" w:history="1">
        <w:r w:rsidRPr="00B77134">
          <w:rPr>
            <w:rFonts w:ascii="Verdana" w:eastAsia="Times New Roman" w:hAnsi="Verdana" w:cs="Times New Roman"/>
            <w:color w:val="0000CD"/>
            <w:sz w:val="21"/>
            <w:szCs w:val="21"/>
            <w:u w:val="single"/>
            <w:lang w:eastAsia="ru-RU"/>
          </w:rPr>
          <w:t>http://centrideia.ru/</w:t>
        </w:r>
      </w:hyperlink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 разделе Лучшие работы (СМИ.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Регистрационная запись ЭЛ № ФС 77-76118  от 12.07.2019 г. Лицензия на осуществление образовательной деятельности № 56-46 от 09.04.2021 г.);</w:t>
      </w:r>
      <w:proofErr w:type="gramEnd"/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8.3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 дипломы, сертификаты и благодарственные письма за участие высылаются 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электронном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виде на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электронный адрес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с которого была принята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заявка;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8.4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необходимости дипломов в печатном виде нужно сообщить об этом организаторам конкурса. Рассылка материала в печатном виде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производится в течение одного месяца с момента подтверждения правильности заполнения материала и оплачивается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дополнительно в соответствии с пунктом 9.5 данного Положения. Без подтверждения правильности заполненного материала печатный вариант НЕ высылается.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9. Финансирование Конкурса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9.1 Финансирование Конкурса  осуществляется за счёт организационных взносов участников. (Реквизиты на оплату Конкурса, приложение №1).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Оплата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оргвзноса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производится ЛЮБЫМ удобным способом через любую удобную для Вас систему оплаты (сбербанк онлайн, мобильное приложение, касса любого банка России, почта, онлайн сервисы оплаты, терминал и т.д.) по любым из представленных в приложении №1 реквизитам Центра;</w:t>
      </w:r>
      <w:proofErr w:type="gramEnd"/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9.2 Организационный взнос составляет </w:t>
      </w: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100 рублей</w:t>
      </w:r>
      <w:r w:rsidRPr="00B77134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 участие одного человека в одной номинации с одной работой. В эту стоимость входит – диплом (сертификат) на участника по итогам конкурса + именная благодарность руководителю работы (при наличии руководителя) + именная благодарность организатору конкурса в организации (при наличии организатора) в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  <w:lang w:eastAsia="ru-RU"/>
        </w:rPr>
        <w:t>ЭЛЕКТРОННОМ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виде;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9.3 Подтверждающий документ об оплате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оргвзноса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обязателен. В любом виде. Без документа работы не принимаются. Фразы в виде: «Мы написали Вам смс», «Я оплатил в 9.00»  и т.д. - не являются документом и не принимаются;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9.4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ри оформлении коллективных работ необходимо учитывать следующее: если наградной материал по итогам конкурса будет необходим каждому участнику, то, соответственно, за каждого участника оплачивается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каждая фамилия заносится в заявку в список участников.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Если же наградной материал необходим будет на коллектив, то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оплачивается </w:t>
      </w: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100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рублей и в заявке ФИО участников не перечисляются, а просто указывается примерно так: коллектив обучающихся (воспитанников, педагогов) и т.д.. Если же коллективная работа состоит из 3-4 участников (НЕ БОЛЕЕ!) и диплом необходим общий на всех, то ФИО участников перечисляются через запятую в одной строчке в заявке в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списке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участников.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9.5 Организационный взнос за наградной материал в печатном виде составляет  </w:t>
      </w: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+ 100 руб</w:t>
      </w:r>
      <w:r w:rsidRPr="00B77134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(плюс 100 рублей к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оргвзносу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за один документ. (Этот пункт только для тех, кому необходимо прислать наградной материал по Почте России)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9.6 Оплата от одного учреждения - участника производится ОДНИМ платежом. Не надо на каждого участника заполнять отдельную квитанцию. Не надо производить оплату за каждого участника отдельно, чтобы не переплачивать дополнительную комиссию.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производится одной общей суммой по количеству участников. (Если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был оплачен, а появились ещё желающие участвовать в конкурсе, необходимо просто доплатить </w:t>
      </w:r>
      <w:proofErr w:type="spell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оргвзнос</w:t>
      </w:r>
      <w:proofErr w:type="spell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прислать вторым чеком);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9.7 Подтверждающий документ об оплате организационного взноса (в любом виде: скан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опия, скриншот, фото и т.д.) вкладывается отдельным файлом в одном письме с заявкой и работами участников Конкурса.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9.8 Исправления в наградном материале при наличии ошибок. Если ошибка допущена по Вашей вине (в заявке), исправление наградного материала платное: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- 20 рублей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за один исправленный документ, если ошибка в ФИО участника, названии работы, номинации или в ФИО руководителя.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- 30 рублей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за одну исправленную заявку независимо от количества документов, если ошибка в названии образовательного учреждения.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бесплатно, если ошибка допущена по нашей вине.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10. Программа поощрения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10.1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Педагогам и организаторам, привлекшим к участию в конкурсе от 7 участников (например: 1 работа – 1 участник) предоставляется право (на выбор)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1.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gram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 БЕСПЛАТНОЕ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опубликование одной своей методической работы в разделе </w:t>
      </w:r>
      <w:bookmarkStart w:id="0" w:name="_GoBack"/>
      <w:bookmarkEnd w:id="0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«Методическая копилка» на сайте Всероссийского Центра гражданских и молодёжных инициатив «Идея» </w:t>
      </w:r>
      <w:hyperlink r:id="rId8" w:history="1">
        <w:r w:rsidRPr="00B77134">
          <w:rPr>
            <w:rFonts w:ascii="Verdana" w:eastAsia="Times New Roman" w:hAnsi="Verdana" w:cs="Times New Roman"/>
            <w:color w:val="0000CD"/>
            <w:sz w:val="21"/>
            <w:szCs w:val="21"/>
            <w:u w:val="single"/>
            <w:lang w:eastAsia="ru-RU"/>
          </w:rPr>
          <w:t>http://centrideia.ru/</w:t>
        </w:r>
      </w:hyperlink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 получением сертификата об опубликовании материала (СМИ.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Регистрационная запись ЭЛ № ФС 77-76118  от 12.07.2019 г. Лицензия на осуществление образовательной деятельности № 56-46 от 09.04.2021 г.);</w:t>
      </w:r>
      <w:proofErr w:type="gramEnd"/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На 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БЕСПЛАТНОЕ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участие в данном Конкурсе с одной любой работой по теме и номинациям конкурса (т.е. за каждые 7 работ 8-я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бесплатная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Внимание!</w:t>
      </w:r>
      <w:r w:rsidRPr="00B77134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Вы выбрали по программе поощрения пункт №1, то, чтобы опубликовать работу и получить сертификат Вам необходимо заполнить форму заявки (приложение №4) и отправить её вместе с работой (для методической копилки) на наш электронный адрес</w:t>
      </w:r>
      <w:r w:rsidRPr="00B77134">
        <w:rPr>
          <w:rFonts w:ascii="Verdana" w:eastAsia="Times New Roman" w:hAnsi="Verdana" w:cs="Times New Roman"/>
          <w:color w:val="0000CD"/>
          <w:sz w:val="21"/>
          <w:szCs w:val="21"/>
          <w:lang w:eastAsia="ru-RU"/>
        </w:rPr>
        <w:t> </w:t>
      </w:r>
      <w:hyperlink r:id="rId9" w:history="1">
        <w:r w:rsidRPr="00B77134">
          <w:rPr>
            <w:rFonts w:ascii="Verdana" w:eastAsia="Times New Roman" w:hAnsi="Verdana" w:cs="Times New Roman"/>
            <w:color w:val="0000CD"/>
            <w:sz w:val="21"/>
            <w:szCs w:val="21"/>
            <w:u w:val="single"/>
            <w:lang w:eastAsia="ru-RU"/>
          </w:rPr>
          <w:t>centrideia@mail.ru</w:t>
        </w:r>
      </w:hyperlink>
      <w:r w:rsidRPr="00B77134">
        <w:rPr>
          <w:rFonts w:ascii="Verdana" w:eastAsia="Times New Roman" w:hAnsi="Verdana" w:cs="Times New Roman"/>
          <w:color w:val="0000CD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Мы работу сами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опубликуем и выпишем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Вам сертификат об опубликовании.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Внимание!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Если Вы выбрали по программе поощрения пункт №2, то работу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присылаете со всеми работами и указываете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её в общей заявке на Конкурс на электронный адрес </w:t>
      </w:r>
      <w:r w:rsidRPr="00B77134">
        <w:rPr>
          <w:rFonts w:ascii="Verdana" w:eastAsia="Times New Roman" w:hAnsi="Verdana" w:cs="Times New Roman"/>
          <w:color w:val="0000CD"/>
          <w:sz w:val="21"/>
          <w:szCs w:val="21"/>
          <w:lang w:eastAsia="ru-RU"/>
        </w:rPr>
        <w:t>centrideia@mail.ru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ВНИМАНИЕ!</w:t>
      </w:r>
      <w:r w:rsidRPr="00B77134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КОНКУРСНЫЕ РАБОТЫ ПРИСЫЛАЮТСЯ ТОЛЬКО НА ЭЛЕКТРОННЫЙ АДРЕС КООРДИНАТОРА </w:t>
      </w:r>
      <w:r w:rsidRPr="00B77134">
        <w:rPr>
          <w:rFonts w:ascii="Verdana" w:eastAsia="Times New Roman" w:hAnsi="Verdana" w:cs="Times New Roman"/>
          <w:color w:val="0000CD"/>
          <w:sz w:val="21"/>
          <w:szCs w:val="21"/>
          <w:lang w:eastAsia="ru-RU"/>
        </w:rPr>
        <w:t>centrideia@mail.ru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ВАМ НЕ НАДО ДЛЯ ЭТОГО РЕГИСТРИРОВАТЬСЯ НА НАШЕМ САЙТЕ. ВАМ НЕ НАДО ДОБАВЛЯТЬ СВОИ КОНКУРСНЫЕ РАБОТЫ НА САЙТ В РАЗДЕЛ МЕТОДИЧЕСКАЯ КОПИЛКА.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11. Прочие условия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Вся информация в положении </w:t>
      </w:r>
      <w:proofErr w:type="gramStart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является авторской и принадлежит</w:t>
      </w:r>
      <w:proofErr w:type="gramEnd"/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ООО ЦГМИ «Идея» (Свидетельство на товарный знак №765905). Любое копирование и распространение в коммерческих целях преследуется по закону. При копировании и размещении информации в различных источниках должна быть указана ссылка на сайт </w:t>
      </w:r>
      <w:hyperlink r:id="rId10" w:history="1">
        <w:r w:rsidRPr="00B77134">
          <w:rPr>
            <w:rFonts w:ascii="Verdana" w:eastAsia="Times New Roman" w:hAnsi="Verdana" w:cs="Times New Roman"/>
            <w:b/>
            <w:bCs/>
            <w:color w:val="0000CD"/>
            <w:sz w:val="21"/>
            <w:szCs w:val="21"/>
            <w:u w:val="single"/>
            <w:lang w:eastAsia="ru-RU"/>
          </w:rPr>
          <w:t>http://centrideia.ru/</w:t>
        </w:r>
      </w:hyperlink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12. Важные ссылки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 Наш сайт </w:t>
      </w:r>
      <w:hyperlink r:id="rId11" w:history="1">
        <w:r w:rsidRPr="00B77134">
          <w:rPr>
            <w:rFonts w:ascii="Verdana" w:eastAsia="Times New Roman" w:hAnsi="Verdana" w:cs="Times New Roman"/>
            <w:b/>
            <w:bCs/>
            <w:color w:val="0000CD"/>
            <w:sz w:val="21"/>
            <w:szCs w:val="21"/>
            <w:u w:val="single"/>
            <w:lang w:eastAsia="ru-RU"/>
          </w:rPr>
          <w:t>https://centrideia.ru/</w:t>
        </w:r>
      </w:hyperlink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 Страница в контакте </w:t>
      </w:r>
      <w:hyperlink r:id="rId12" w:history="1">
        <w:r w:rsidRPr="00B77134">
          <w:rPr>
            <w:rFonts w:ascii="Verdana" w:eastAsia="Times New Roman" w:hAnsi="Verdana" w:cs="Times New Roman"/>
            <w:b/>
            <w:bCs/>
            <w:color w:val="0000CD"/>
            <w:sz w:val="21"/>
            <w:szCs w:val="21"/>
            <w:u w:val="single"/>
            <w:lang w:eastAsia="ru-RU"/>
          </w:rPr>
          <w:t>https://vk.com/club78441058</w:t>
        </w:r>
      </w:hyperlink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3. Аккаунт в 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инстаграме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hyperlink r:id="rId13" w:history="1">
        <w:r w:rsidRPr="00B77134">
          <w:rPr>
            <w:rFonts w:ascii="Verdana" w:eastAsia="Times New Roman" w:hAnsi="Verdana" w:cs="Times New Roman"/>
            <w:b/>
            <w:bCs/>
            <w:color w:val="0000CD"/>
            <w:sz w:val="21"/>
            <w:szCs w:val="21"/>
            <w:u w:val="single"/>
            <w:lang w:eastAsia="ru-RU"/>
          </w:rPr>
          <w:t>https://www.instagram.com/centrideia/</w:t>
        </w:r>
      </w:hyperlink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4. По данной ссылке вы всегда найдете актуальные материалы на любые мероприятия Центра (заявки, положения, реквизиты) </w:t>
      </w:r>
      <w:hyperlink r:id="rId14" w:history="1">
        <w:r w:rsidRPr="00B77134">
          <w:rPr>
            <w:rFonts w:ascii="Verdana" w:eastAsia="Times New Roman" w:hAnsi="Verdana" w:cs="Times New Roman"/>
            <w:b/>
            <w:bCs/>
            <w:color w:val="0000CD"/>
            <w:sz w:val="21"/>
            <w:szCs w:val="21"/>
            <w:u w:val="single"/>
            <w:lang w:eastAsia="ru-RU"/>
          </w:rPr>
          <w:t>https://yadi.sk/d/YYriqKqjuM7SZg</w:t>
        </w:r>
      </w:hyperlink>
      <w:r w:rsidRPr="00B77134">
        <w:rPr>
          <w:rFonts w:ascii="Verdana" w:eastAsia="Times New Roman" w:hAnsi="Verdana" w:cs="Times New Roman"/>
          <w:b/>
          <w:bCs/>
          <w:color w:val="0000CD"/>
          <w:sz w:val="21"/>
          <w:szCs w:val="21"/>
          <w:lang w:eastAsia="ru-RU"/>
        </w:rPr>
        <w:t> 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Внимание!</w:t>
      </w:r>
      <w:r w:rsidRPr="00B7713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Работы направляются только на электронный адрес координатора: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hyperlink r:id="rId15" w:history="1">
        <w:r w:rsidRPr="00B77134">
          <w:rPr>
            <w:rFonts w:ascii="Verdana" w:eastAsia="Times New Roman" w:hAnsi="Verdana" w:cs="Times New Roman"/>
            <w:color w:val="0000CD"/>
            <w:sz w:val="21"/>
            <w:szCs w:val="21"/>
            <w:u w:val="single"/>
            <w:lang w:eastAsia="ru-RU"/>
          </w:rPr>
          <w:t>centrideia@mail.ru</w:t>
        </w:r>
      </w:hyperlink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Контактные телефоны - </w:t>
      </w: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88001002684</w:t>
      </w: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- звонки со всех регионов России бесплатные,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Вайбер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/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ватсап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B77134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89058457002</w:t>
      </w:r>
    </w:p>
    <w:p w:rsidR="00B77134" w:rsidRPr="00B77134" w:rsidRDefault="00B77134" w:rsidP="00B77134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Координатор: Горяева Венера 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Ренатовна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B77134" w:rsidRPr="00B77134" w:rsidRDefault="00B77134" w:rsidP="00B77134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Личная страница координатора в соц. сети </w:t>
      </w:r>
      <w:proofErr w:type="spellStart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Вконтакте</w:t>
      </w:r>
      <w:proofErr w:type="spellEnd"/>
      <w:r w:rsidRPr="00B7713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- </w:t>
      </w:r>
      <w:hyperlink r:id="rId16" w:history="1">
        <w:r w:rsidRPr="00B77134">
          <w:rPr>
            <w:rFonts w:ascii="Verdana" w:eastAsia="Times New Roman" w:hAnsi="Verdana" w:cs="Times New Roman"/>
            <w:b/>
            <w:bCs/>
            <w:color w:val="0000CD"/>
            <w:sz w:val="21"/>
            <w:szCs w:val="21"/>
            <w:u w:val="single"/>
            <w:lang w:eastAsia="ru-RU"/>
          </w:rPr>
          <w:t>https://vk.com/centrideia</w:t>
        </w:r>
      </w:hyperlink>
    </w:p>
    <w:p w:rsidR="003D205A" w:rsidRDefault="003D205A"/>
    <w:sectPr w:rsidR="003D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77B71"/>
    <w:multiLevelType w:val="multilevel"/>
    <w:tmpl w:val="F11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D3424"/>
    <w:multiLevelType w:val="multilevel"/>
    <w:tmpl w:val="0B36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134"/>
    <w:rsid w:val="003D205A"/>
    <w:rsid w:val="00B77134"/>
    <w:rsid w:val="00E7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7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7134"/>
    <w:rPr>
      <w:b/>
      <w:bCs/>
    </w:rPr>
  </w:style>
  <w:style w:type="paragraph" w:customStyle="1" w:styleId="rtejustify">
    <w:name w:val="rtejustify"/>
    <w:basedOn w:val="a"/>
    <w:rsid w:val="00B7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71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7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7134"/>
    <w:rPr>
      <w:b/>
      <w:bCs/>
    </w:rPr>
  </w:style>
  <w:style w:type="paragraph" w:customStyle="1" w:styleId="rtejustify">
    <w:name w:val="rtejustify"/>
    <w:basedOn w:val="a"/>
    <w:rsid w:val="00B7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71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ideia.ru/" TargetMode="External"/><Relationship Id="rId13" Type="http://schemas.openxmlformats.org/officeDocument/2006/relationships/hyperlink" Target="https://www.instagram.com/centrideia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centrideia.ru/" TargetMode="External"/><Relationship Id="rId12" Type="http://schemas.openxmlformats.org/officeDocument/2006/relationships/hyperlink" Target="https://vk.com/club7844105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centridei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entrideia@mail.ru" TargetMode="External"/><Relationship Id="rId11" Type="http://schemas.openxmlformats.org/officeDocument/2006/relationships/hyperlink" Target="https://centride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ntrideia@mail.ru" TargetMode="External"/><Relationship Id="rId10" Type="http://schemas.openxmlformats.org/officeDocument/2006/relationships/hyperlink" Target="http://centrideia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ideia@mail.ru" TargetMode="External"/><Relationship Id="rId14" Type="http://schemas.openxmlformats.org/officeDocument/2006/relationships/hyperlink" Target="https://yadi.sk/d/YYriqKqjuM7SZ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2021-11-26T11:33:00Z</dcterms:created>
  <dcterms:modified xsi:type="dcterms:W3CDTF">2021-11-26T13:15:00Z</dcterms:modified>
</cp:coreProperties>
</file>